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57606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3730269" wp14:editId="4E306A4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19094B48" w14:textId="77777777" w:rsidTr="001D3B25">
        <w:trPr>
          <w:trHeight w:val="774"/>
        </w:trPr>
        <w:tc>
          <w:tcPr>
            <w:tcW w:w="9621" w:type="dxa"/>
            <w:hideMark/>
          </w:tcPr>
          <w:p w14:paraId="53CD754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0C183DD8" w14:textId="462B9C6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A3AD4" wp14:editId="305F955B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E71EFE">
              <w:rPr>
                <w:b/>
                <w:sz w:val="32"/>
                <w:szCs w:val="32"/>
                <w:lang w:val="uk-UA"/>
              </w:rPr>
              <w:t xml:space="preserve">  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499CB65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B1CAB0B" w14:textId="6827B9CE" w:rsidR="00B57D88" w:rsidRDefault="004A6790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="009B1B36" w:rsidRPr="00242607">
        <w:rPr>
          <w:b/>
          <w:sz w:val="28"/>
          <w:szCs w:val="28"/>
          <w:lang w:val="uk-UA"/>
        </w:rPr>
        <w:t>1</w:t>
      </w:r>
      <w:r w:rsidR="00EF5D0E">
        <w:rPr>
          <w:b/>
          <w:sz w:val="28"/>
          <w:szCs w:val="28"/>
          <w:lang w:val="uk-UA"/>
        </w:rPr>
        <w:t>8</w:t>
      </w:r>
      <w:r w:rsidR="002830F7">
        <w:rPr>
          <w:b/>
          <w:sz w:val="28"/>
          <w:szCs w:val="28"/>
          <w:lang w:val="uk-UA"/>
        </w:rPr>
        <w:t xml:space="preserve"> сесі</w:t>
      </w:r>
      <w:r>
        <w:rPr>
          <w:b/>
          <w:sz w:val="28"/>
          <w:szCs w:val="28"/>
          <w:lang w:val="uk-UA"/>
        </w:rPr>
        <w:t xml:space="preserve">я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2C336184" w14:textId="77777777" w:rsidR="005D1580" w:rsidRDefault="005D1580" w:rsidP="005D1580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73CC32DB" w14:textId="05315800" w:rsidR="00B57D88" w:rsidRDefault="005D1580" w:rsidP="005D1580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</w:t>
      </w:r>
      <w:r w:rsidR="004A6790">
        <w:rPr>
          <w:b/>
          <w:bCs/>
          <w:sz w:val="28"/>
          <w:szCs w:val="28"/>
          <w:lang w:val="uk-UA"/>
        </w:rPr>
        <w:t xml:space="preserve">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4A6790">
        <w:rPr>
          <w:b/>
          <w:bCs/>
          <w:sz w:val="28"/>
          <w:szCs w:val="28"/>
          <w:lang w:val="uk-UA"/>
        </w:rPr>
        <w:t xml:space="preserve">                             </w:t>
      </w:r>
    </w:p>
    <w:p w14:paraId="1AC46483" w14:textId="77777777" w:rsidR="004A6790" w:rsidRPr="00255859" w:rsidRDefault="004A6790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8970F07" w14:textId="77777777" w:rsidR="004A6790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EF5D0E">
        <w:rPr>
          <w:b/>
          <w:bCs/>
          <w:sz w:val="28"/>
          <w:szCs w:val="28"/>
          <w:lang w:val="uk-UA"/>
        </w:rPr>
        <w:t>затвердження угод про зміну сторони в договорах</w:t>
      </w:r>
      <w:r w:rsidR="0050272F">
        <w:rPr>
          <w:b/>
          <w:bCs/>
          <w:sz w:val="28"/>
          <w:szCs w:val="28"/>
          <w:lang w:val="uk-UA"/>
        </w:rPr>
        <w:t xml:space="preserve">, </w:t>
      </w:r>
      <w:r w:rsidR="004A07E0">
        <w:rPr>
          <w:b/>
          <w:bCs/>
          <w:sz w:val="28"/>
          <w:szCs w:val="28"/>
          <w:lang w:val="uk-UA"/>
        </w:rPr>
        <w:t xml:space="preserve">укладених у </w:t>
      </w:r>
    </w:p>
    <w:p w14:paraId="7BC7F863" w14:textId="565AE885" w:rsidR="00B57D88" w:rsidRDefault="004A07E0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2020 році між КНП «Центр первинної медико – санітарної допомоги» Вишгородської районної ради</w:t>
      </w:r>
      <w:r w:rsidR="00F50E4C">
        <w:rPr>
          <w:b/>
          <w:bCs/>
          <w:sz w:val="28"/>
          <w:szCs w:val="28"/>
          <w:lang w:val="uk-UA"/>
        </w:rPr>
        <w:t xml:space="preserve">  та</w:t>
      </w:r>
      <w:r w:rsidR="00EF5D0E">
        <w:rPr>
          <w:b/>
          <w:bCs/>
          <w:sz w:val="28"/>
          <w:szCs w:val="28"/>
          <w:lang w:val="uk-UA"/>
        </w:rPr>
        <w:t xml:space="preserve"> </w:t>
      </w:r>
      <w:r w:rsidR="0075578E">
        <w:rPr>
          <w:b/>
          <w:bCs/>
          <w:sz w:val="28"/>
          <w:szCs w:val="28"/>
          <w:lang w:val="uk-UA"/>
        </w:rPr>
        <w:t xml:space="preserve">ФОП </w:t>
      </w:r>
      <w:r w:rsidR="00EF5D0E">
        <w:rPr>
          <w:b/>
          <w:bCs/>
          <w:sz w:val="28"/>
          <w:szCs w:val="28"/>
          <w:lang w:val="uk-UA"/>
        </w:rPr>
        <w:t>Педько</w:t>
      </w:r>
      <w:r w:rsidR="00F50E4C">
        <w:rPr>
          <w:b/>
          <w:bCs/>
          <w:sz w:val="28"/>
          <w:szCs w:val="28"/>
          <w:lang w:val="uk-UA"/>
        </w:rPr>
        <w:t>м</w:t>
      </w:r>
      <w:r w:rsidR="00EF5D0E">
        <w:rPr>
          <w:b/>
          <w:bCs/>
          <w:sz w:val="28"/>
          <w:szCs w:val="28"/>
          <w:lang w:val="uk-UA"/>
        </w:rPr>
        <w:t xml:space="preserve"> Станіславом Івановичем</w:t>
      </w:r>
    </w:p>
    <w:p w14:paraId="4190DF7B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DDA52B7" w14:textId="43C21EAE" w:rsidR="00B57D88" w:rsidRPr="004A6790" w:rsidRDefault="00B57D88" w:rsidP="00B57D88">
      <w:pPr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72383">
        <w:rPr>
          <w:sz w:val="28"/>
          <w:szCs w:val="28"/>
          <w:lang w:val="uk-UA"/>
        </w:rPr>
        <w:tab/>
      </w:r>
      <w:r w:rsidR="00F94257" w:rsidRPr="004A6790">
        <w:rPr>
          <w:sz w:val="27"/>
          <w:szCs w:val="27"/>
          <w:lang w:val="uk-UA"/>
        </w:rPr>
        <w:t xml:space="preserve">З метою дотримання норм чинного законодавства,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4257" w:rsidRPr="004A6790">
        <w:rPr>
          <w:rFonts w:eastAsia="Calibri"/>
          <w:sz w:val="27"/>
          <w:szCs w:val="27"/>
          <w:lang w:val="uk-UA" w:eastAsia="en-US"/>
        </w:rPr>
        <w:t xml:space="preserve">враховуючи, що рішенням Вишгородської районної ради </w:t>
      </w:r>
      <w:r w:rsidR="00F94257" w:rsidRPr="004A6790">
        <w:rPr>
          <w:sz w:val="27"/>
          <w:szCs w:val="27"/>
          <w:lang w:val="uk-UA"/>
        </w:rPr>
        <w:t>№31-02-</w:t>
      </w:r>
      <w:r w:rsidR="00F94257" w:rsidRPr="004A6790">
        <w:rPr>
          <w:sz w:val="27"/>
          <w:szCs w:val="27"/>
        </w:rPr>
        <w:t>V</w:t>
      </w:r>
      <w:r w:rsidR="00F94257" w:rsidRPr="004A6790">
        <w:rPr>
          <w:sz w:val="27"/>
          <w:szCs w:val="27"/>
          <w:lang w:val="uk-UA"/>
        </w:rPr>
        <w:t>ІІІ від 16.12.2020 року «Про безоплатну передачу юридичних осіб та майна спільної комунальної власності територіальних громад сіл, селища, міста Вишгородського району у комунальну власність територіальної громади Димерської селищної ради» (із змінами згідно рішення №47-03-</w:t>
      </w:r>
      <w:r w:rsidR="00F94257" w:rsidRPr="004A6790">
        <w:rPr>
          <w:sz w:val="27"/>
          <w:szCs w:val="27"/>
        </w:rPr>
        <w:t>V</w:t>
      </w:r>
      <w:r w:rsidR="00F94257" w:rsidRPr="004A6790">
        <w:rPr>
          <w:sz w:val="27"/>
          <w:szCs w:val="27"/>
          <w:lang w:val="uk-UA"/>
        </w:rPr>
        <w:t xml:space="preserve">ІІІ від 22.12.2020 року) </w:t>
      </w:r>
      <w:r w:rsidR="00F94257" w:rsidRPr="004A6790">
        <w:rPr>
          <w:bCs/>
          <w:sz w:val="27"/>
          <w:szCs w:val="27"/>
          <w:lang w:val="uk-UA"/>
        </w:rPr>
        <w:t>передано, а рішенням Димерської селищної ради №59-2-2-</w:t>
      </w:r>
      <w:r w:rsidR="00F94257" w:rsidRPr="004A6790">
        <w:rPr>
          <w:bCs/>
          <w:sz w:val="27"/>
          <w:szCs w:val="27"/>
        </w:rPr>
        <w:t>V</w:t>
      </w:r>
      <w:r w:rsidR="00F94257" w:rsidRPr="004A6790">
        <w:rPr>
          <w:bCs/>
          <w:sz w:val="27"/>
          <w:szCs w:val="27"/>
          <w:lang w:val="uk-UA"/>
        </w:rPr>
        <w:t>ІІІ від 24.12.2020 року прийнято до комунальної власності Димерської селищної територіальної громади</w:t>
      </w:r>
      <w:r w:rsidR="00F94257" w:rsidRPr="004A6790">
        <w:rPr>
          <w:sz w:val="27"/>
          <w:szCs w:val="27"/>
          <w:lang w:val="uk-UA"/>
        </w:rPr>
        <w:t xml:space="preserve"> </w:t>
      </w:r>
      <w:r w:rsidR="00F94257" w:rsidRPr="004A6790">
        <w:rPr>
          <w:rFonts w:eastAsia="Calibri"/>
          <w:sz w:val="27"/>
          <w:szCs w:val="27"/>
          <w:lang w:val="uk-UA" w:eastAsia="en-US"/>
        </w:rPr>
        <w:t xml:space="preserve">будівлю </w:t>
      </w:r>
      <w:r w:rsidR="004A1530" w:rsidRPr="004A6790">
        <w:rPr>
          <w:rFonts w:eastAsia="Calibri"/>
          <w:sz w:val="27"/>
          <w:szCs w:val="27"/>
          <w:lang w:val="uk-UA" w:eastAsia="en-US"/>
        </w:rPr>
        <w:t xml:space="preserve">Демидівської амбулаторії загальної практики сімейної медицини </w:t>
      </w:r>
      <w:r w:rsidR="00F94257" w:rsidRPr="004A6790">
        <w:rPr>
          <w:rFonts w:eastAsia="Calibri"/>
          <w:sz w:val="27"/>
          <w:szCs w:val="27"/>
          <w:lang w:val="uk-UA" w:eastAsia="en-US"/>
        </w:rPr>
        <w:t>по вул.Васильєва, 32 в с.Демидів Вишгородського району Київської області</w:t>
      </w:r>
      <w:r w:rsidR="00F507DF">
        <w:rPr>
          <w:rFonts w:eastAsia="Calibri"/>
          <w:sz w:val="27"/>
          <w:szCs w:val="27"/>
          <w:lang w:val="uk-UA" w:eastAsia="en-US"/>
        </w:rPr>
        <w:t xml:space="preserve">, </w:t>
      </w:r>
      <w:r w:rsidRPr="004A6790">
        <w:rPr>
          <w:sz w:val="27"/>
          <w:szCs w:val="27"/>
          <w:lang w:val="uk-UA"/>
        </w:rPr>
        <w:t>керуючись статтею 26, п</w:t>
      </w:r>
      <w:r w:rsidR="00F94257" w:rsidRPr="004A6790">
        <w:rPr>
          <w:sz w:val="27"/>
          <w:szCs w:val="27"/>
          <w:lang w:val="uk-UA"/>
        </w:rPr>
        <w:t>.</w:t>
      </w:r>
      <w:r w:rsidRPr="004A6790">
        <w:rPr>
          <w:sz w:val="27"/>
          <w:szCs w:val="27"/>
          <w:lang w:val="uk-UA"/>
        </w:rPr>
        <w:t>5 ст</w:t>
      </w:r>
      <w:r w:rsidR="00F94257" w:rsidRPr="004A6790">
        <w:rPr>
          <w:sz w:val="27"/>
          <w:szCs w:val="27"/>
          <w:lang w:val="uk-UA"/>
        </w:rPr>
        <w:t>.</w:t>
      </w:r>
      <w:r w:rsidRPr="004A6790">
        <w:rPr>
          <w:sz w:val="27"/>
          <w:szCs w:val="27"/>
          <w:lang w:val="uk-UA"/>
        </w:rPr>
        <w:t xml:space="preserve">60 Закону України «Про місцеве самоврядування в Україні», </w:t>
      </w:r>
      <w:r w:rsidR="00F507DF" w:rsidRPr="004A6790">
        <w:rPr>
          <w:rFonts w:eastAsia="Calibri"/>
          <w:sz w:val="27"/>
          <w:szCs w:val="27"/>
          <w:lang w:val="uk-UA" w:eastAsia="en-US"/>
        </w:rPr>
        <w:t xml:space="preserve">, </w:t>
      </w:r>
      <w:r w:rsidR="00F507DF" w:rsidRPr="004A6790">
        <w:rPr>
          <w:sz w:val="27"/>
          <w:szCs w:val="27"/>
          <w:bdr w:val="none" w:sz="0" w:space="0" w:color="auto" w:frame="1"/>
          <w:lang w:val="uk-UA"/>
        </w:rPr>
        <w:t xml:space="preserve">на підставі рекомендацій постійної комісії з питань </w:t>
      </w:r>
      <w:r w:rsidR="00F507DF" w:rsidRPr="004A6790">
        <w:rPr>
          <w:sz w:val="27"/>
          <w:szCs w:val="27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F507DF">
        <w:rPr>
          <w:sz w:val="27"/>
          <w:szCs w:val="27"/>
          <w:lang w:val="uk-UA"/>
        </w:rPr>
        <w:t xml:space="preserve"> 17.</w:t>
      </w:r>
      <w:r w:rsidR="00F507DF" w:rsidRPr="004A6790">
        <w:rPr>
          <w:sz w:val="27"/>
          <w:szCs w:val="27"/>
          <w:lang w:val="uk-UA"/>
        </w:rPr>
        <w:t>0</w:t>
      </w:r>
      <w:r w:rsidR="00F507DF">
        <w:rPr>
          <w:sz w:val="27"/>
          <w:szCs w:val="27"/>
          <w:lang w:val="uk-UA"/>
        </w:rPr>
        <w:t>6</w:t>
      </w:r>
      <w:r w:rsidR="00F507DF" w:rsidRPr="004A6790">
        <w:rPr>
          <w:sz w:val="27"/>
          <w:szCs w:val="27"/>
          <w:lang w:val="uk-UA"/>
        </w:rPr>
        <w:t xml:space="preserve">.2022 року, </w:t>
      </w:r>
      <w:r w:rsidRPr="004A6790">
        <w:rPr>
          <w:sz w:val="27"/>
          <w:szCs w:val="27"/>
          <w:lang w:val="uk-UA"/>
        </w:rPr>
        <w:t xml:space="preserve">селищна рада  </w:t>
      </w:r>
    </w:p>
    <w:p w14:paraId="34F75549" w14:textId="77777777" w:rsidR="004A6790" w:rsidRPr="00467AFD" w:rsidRDefault="004A6790" w:rsidP="00B57D88">
      <w:pPr>
        <w:jc w:val="both"/>
        <w:rPr>
          <w:sz w:val="28"/>
          <w:szCs w:val="28"/>
          <w:lang w:val="uk-UA"/>
        </w:rPr>
      </w:pPr>
    </w:p>
    <w:p w14:paraId="6BA418EF" w14:textId="0F8F8EBD" w:rsidR="00B57D88" w:rsidRDefault="004A1530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="00B57D88">
        <w:rPr>
          <w:b/>
          <w:sz w:val="28"/>
          <w:szCs w:val="28"/>
          <w:lang w:val="uk-UA"/>
        </w:rPr>
        <w:t>ИРІШИЛА:</w:t>
      </w:r>
    </w:p>
    <w:p w14:paraId="1163AB80" w14:textId="77777777" w:rsidR="004A6790" w:rsidRDefault="004A6790" w:rsidP="00F93F4B">
      <w:pPr>
        <w:jc w:val="center"/>
        <w:rPr>
          <w:b/>
          <w:sz w:val="28"/>
          <w:szCs w:val="28"/>
          <w:lang w:val="uk-UA"/>
        </w:rPr>
      </w:pPr>
    </w:p>
    <w:p w14:paraId="115D7CBE" w14:textId="46ABB615" w:rsidR="00AD0E13" w:rsidRDefault="0075578E" w:rsidP="00AD0E1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EF5D0E">
        <w:rPr>
          <w:bCs/>
          <w:sz w:val="28"/>
          <w:szCs w:val="28"/>
          <w:lang w:val="uk-UA"/>
        </w:rPr>
        <w:t xml:space="preserve">Затвердити </w:t>
      </w:r>
      <w:r w:rsidR="00F94257"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  <w:lang w:val="uk-UA"/>
        </w:rPr>
        <w:t>году про зміну сторони в Договорі оренди нежитлового приміщення</w:t>
      </w:r>
      <w:r w:rsidR="00BE266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площею 38,7 м.кв.</w:t>
      </w:r>
      <w:r w:rsidR="00BE2661">
        <w:rPr>
          <w:bCs/>
          <w:sz w:val="28"/>
          <w:szCs w:val="28"/>
          <w:lang w:val="uk-UA"/>
        </w:rPr>
        <w:t xml:space="preserve"> по вул.Васильєва, 3</w:t>
      </w:r>
      <w:r w:rsidR="00F50E4C">
        <w:rPr>
          <w:bCs/>
          <w:sz w:val="28"/>
          <w:szCs w:val="28"/>
          <w:lang w:val="uk-UA"/>
        </w:rPr>
        <w:t>2</w:t>
      </w:r>
      <w:r w:rsidR="00BE2661">
        <w:rPr>
          <w:bCs/>
          <w:sz w:val="28"/>
          <w:szCs w:val="28"/>
          <w:lang w:val="uk-UA"/>
        </w:rPr>
        <w:t xml:space="preserve"> в с.Демидів Вишгородського</w:t>
      </w:r>
      <w:r w:rsidR="004A1530">
        <w:rPr>
          <w:bCs/>
          <w:sz w:val="28"/>
          <w:szCs w:val="28"/>
          <w:lang w:val="uk-UA"/>
        </w:rPr>
        <w:t xml:space="preserve"> району Київської області, </w:t>
      </w:r>
      <w:r w:rsidR="00BE2661">
        <w:rPr>
          <w:bCs/>
          <w:sz w:val="28"/>
          <w:szCs w:val="28"/>
          <w:lang w:val="uk-UA"/>
        </w:rPr>
        <w:t xml:space="preserve">укладеного між КНП «Центр </w:t>
      </w:r>
      <w:r w:rsidR="00F94257">
        <w:rPr>
          <w:bCs/>
          <w:sz w:val="28"/>
          <w:szCs w:val="28"/>
          <w:lang w:val="uk-UA"/>
        </w:rPr>
        <w:t xml:space="preserve">первинної </w:t>
      </w:r>
      <w:r w:rsidR="00BE2661">
        <w:rPr>
          <w:bCs/>
          <w:sz w:val="28"/>
          <w:szCs w:val="28"/>
          <w:lang w:val="uk-UA"/>
        </w:rPr>
        <w:t>медико-санітарно</w:t>
      </w:r>
      <w:r w:rsidR="00F94257">
        <w:rPr>
          <w:bCs/>
          <w:sz w:val="28"/>
          <w:szCs w:val="28"/>
          <w:lang w:val="uk-UA"/>
        </w:rPr>
        <w:t>ї допомоги</w:t>
      </w:r>
      <w:r w:rsidR="00BE2661">
        <w:rPr>
          <w:bCs/>
          <w:sz w:val="28"/>
          <w:szCs w:val="28"/>
          <w:lang w:val="uk-UA"/>
        </w:rPr>
        <w:t>»</w:t>
      </w:r>
      <w:r w:rsidR="00F94257">
        <w:rPr>
          <w:bCs/>
          <w:sz w:val="28"/>
          <w:szCs w:val="28"/>
          <w:lang w:val="uk-UA"/>
        </w:rPr>
        <w:t xml:space="preserve"> Вишгородської районної ради та ФОП Педьком С.І.</w:t>
      </w:r>
      <w:r w:rsidR="00E46316" w:rsidRPr="00E46316">
        <w:rPr>
          <w:bCs/>
          <w:sz w:val="28"/>
          <w:szCs w:val="28"/>
          <w:lang w:val="uk-UA"/>
        </w:rPr>
        <w:t xml:space="preserve"> </w:t>
      </w:r>
      <w:r w:rsidR="00E46316">
        <w:rPr>
          <w:bCs/>
          <w:sz w:val="28"/>
          <w:szCs w:val="28"/>
          <w:lang w:val="uk-UA"/>
        </w:rPr>
        <w:t>30.06.2020 року за №2/20.</w:t>
      </w:r>
    </w:p>
    <w:p w14:paraId="455CBAFA" w14:textId="1A7B0F0A" w:rsidR="004A07E0" w:rsidRDefault="0075578E" w:rsidP="004A07E0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4A07E0">
        <w:rPr>
          <w:bCs/>
          <w:sz w:val="28"/>
          <w:szCs w:val="28"/>
          <w:lang w:val="uk-UA"/>
        </w:rPr>
        <w:t xml:space="preserve"> </w:t>
      </w:r>
      <w:r w:rsidR="004A07E0">
        <w:rPr>
          <w:bCs/>
          <w:sz w:val="28"/>
          <w:szCs w:val="28"/>
          <w:lang w:val="uk-UA"/>
        </w:rPr>
        <w:t xml:space="preserve">Затвердити Угоду про зміну сторони в Договорі про відшкодування витрат надання комунальних послуг </w:t>
      </w:r>
      <w:r w:rsidR="00F50E4C">
        <w:rPr>
          <w:bCs/>
          <w:sz w:val="28"/>
          <w:szCs w:val="28"/>
          <w:lang w:val="uk-UA"/>
        </w:rPr>
        <w:t>за користування приміщенням</w:t>
      </w:r>
      <w:r w:rsidR="00CF3F94">
        <w:rPr>
          <w:bCs/>
          <w:sz w:val="28"/>
          <w:szCs w:val="28"/>
          <w:lang w:val="uk-UA"/>
        </w:rPr>
        <w:t>,</w:t>
      </w:r>
      <w:r w:rsidR="00F50E4C">
        <w:rPr>
          <w:bCs/>
          <w:sz w:val="28"/>
          <w:szCs w:val="28"/>
          <w:lang w:val="uk-UA"/>
        </w:rPr>
        <w:t xml:space="preserve"> </w:t>
      </w:r>
      <w:r w:rsidR="00CF3F94">
        <w:rPr>
          <w:bCs/>
          <w:sz w:val="28"/>
          <w:szCs w:val="28"/>
          <w:lang w:val="uk-UA"/>
        </w:rPr>
        <w:t>вказаним в п.1 даного рішення,</w:t>
      </w:r>
      <w:r w:rsidR="004A1530">
        <w:rPr>
          <w:bCs/>
          <w:sz w:val="28"/>
          <w:szCs w:val="28"/>
          <w:lang w:val="uk-UA"/>
        </w:rPr>
        <w:t xml:space="preserve"> </w:t>
      </w:r>
      <w:r w:rsidR="004A07E0">
        <w:rPr>
          <w:bCs/>
          <w:sz w:val="28"/>
          <w:szCs w:val="28"/>
          <w:lang w:val="uk-UA"/>
        </w:rPr>
        <w:t>укладеного між КНП «Центр первинної медико-санітарної допомоги» Вишгородської районної ради та ФОП Педьком С.І.</w:t>
      </w:r>
      <w:r w:rsidR="00155149">
        <w:rPr>
          <w:bCs/>
          <w:sz w:val="28"/>
          <w:szCs w:val="28"/>
          <w:lang w:val="uk-UA"/>
        </w:rPr>
        <w:t xml:space="preserve"> </w:t>
      </w:r>
      <w:r w:rsidR="004A1530">
        <w:rPr>
          <w:bCs/>
          <w:sz w:val="28"/>
          <w:szCs w:val="28"/>
          <w:lang w:val="uk-UA"/>
        </w:rPr>
        <w:t>30.06.2020 року за</w:t>
      </w:r>
      <w:r w:rsidR="004A1530" w:rsidRPr="00F50E4C">
        <w:rPr>
          <w:bCs/>
          <w:sz w:val="28"/>
          <w:szCs w:val="28"/>
          <w:lang w:val="uk-UA"/>
        </w:rPr>
        <w:t xml:space="preserve"> </w:t>
      </w:r>
      <w:r w:rsidR="004A1530">
        <w:rPr>
          <w:bCs/>
          <w:sz w:val="28"/>
          <w:szCs w:val="28"/>
          <w:lang w:val="uk-UA"/>
        </w:rPr>
        <w:t>№03/08Д.</w:t>
      </w:r>
    </w:p>
    <w:p w14:paraId="5636695F" w14:textId="31C2F7C5" w:rsidR="00B57D88" w:rsidRPr="004A07E0" w:rsidRDefault="00B57D88" w:rsidP="000B118C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4A07E0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4A6790">
        <w:rPr>
          <w:bCs/>
          <w:iCs/>
          <w:sz w:val="28"/>
          <w:szCs w:val="28"/>
          <w:lang w:val="uk-UA"/>
        </w:rPr>
        <w:t>цього</w:t>
      </w:r>
      <w:r w:rsidRPr="004A07E0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r w:rsidRPr="004A07E0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4A07E0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bookmarkStart w:id="0" w:name="_GoBack"/>
      <w:bookmarkEnd w:id="0"/>
      <w:r w:rsidRPr="004A07E0">
        <w:rPr>
          <w:bCs/>
          <w:sz w:val="28"/>
          <w:szCs w:val="28"/>
          <w:lang w:val="uk-UA"/>
        </w:rPr>
        <w:t>.</w:t>
      </w:r>
      <w:r w:rsidRPr="004A07E0">
        <w:rPr>
          <w:bCs/>
          <w:lang w:val="uk-UA"/>
        </w:rPr>
        <w:t xml:space="preserve"> </w:t>
      </w:r>
    </w:p>
    <w:p w14:paraId="0075561B" w14:textId="77777777" w:rsidR="00B57D88" w:rsidRDefault="00B57D88" w:rsidP="00B57D88">
      <w:pPr>
        <w:rPr>
          <w:lang w:val="uk-UA"/>
        </w:rPr>
      </w:pPr>
    </w:p>
    <w:p w14:paraId="3074EF33" w14:textId="0430C9A7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</w:t>
      </w:r>
      <w:r w:rsidR="004A6790">
        <w:rPr>
          <w:b/>
          <w:bCs/>
          <w:sz w:val="28"/>
          <w:szCs w:val="28"/>
          <w:lang w:val="uk-UA"/>
        </w:rPr>
        <w:t xml:space="preserve">   </w:t>
      </w:r>
      <w:r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5EB4BA46" w14:textId="77777777" w:rsidR="004A6790" w:rsidRPr="00B57D88" w:rsidRDefault="004A6790" w:rsidP="00B57D88">
      <w:pPr>
        <w:rPr>
          <w:b/>
          <w:bCs/>
          <w:sz w:val="28"/>
          <w:szCs w:val="28"/>
        </w:rPr>
      </w:pPr>
    </w:p>
    <w:p w14:paraId="2B6F9840" w14:textId="3DC5B6DD" w:rsidR="00B57D88" w:rsidRDefault="00B52CA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4A679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Димер</w:t>
      </w:r>
    </w:p>
    <w:p w14:paraId="73308C0D" w14:textId="128E9D2F" w:rsidR="00B57D88" w:rsidRDefault="004A6790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B57D88" w:rsidRPr="00242607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20</w:t>
      </w:r>
      <w:r w:rsidR="0075578E" w:rsidRPr="0075578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червня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879CB25" w14:textId="059EA23F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4A679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5D1580">
        <w:rPr>
          <w:rFonts w:ascii="Times New Roman" w:hAnsi="Times New Roman" w:cs="Times New Roman"/>
          <w:bCs/>
          <w:sz w:val="28"/>
          <w:szCs w:val="28"/>
          <w:lang w:eastAsia="uk-UA"/>
        </w:rPr>
        <w:t>924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75578E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4A6790">
      <w:pgSz w:w="11906" w:h="16838"/>
      <w:pgMar w:top="142" w:right="707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4B9DF" w14:textId="77777777" w:rsidR="00BC69B7" w:rsidRDefault="00BC69B7" w:rsidP="00B52CA8">
      <w:r>
        <w:separator/>
      </w:r>
    </w:p>
  </w:endnote>
  <w:endnote w:type="continuationSeparator" w:id="0">
    <w:p w14:paraId="5383DAAA" w14:textId="77777777" w:rsidR="00BC69B7" w:rsidRDefault="00BC69B7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A4CCD" w14:textId="77777777" w:rsidR="00BC69B7" w:rsidRDefault="00BC69B7" w:rsidP="00B52CA8">
      <w:r>
        <w:separator/>
      </w:r>
    </w:p>
  </w:footnote>
  <w:footnote w:type="continuationSeparator" w:id="0">
    <w:p w14:paraId="568C7640" w14:textId="77777777" w:rsidR="00BC69B7" w:rsidRDefault="00BC69B7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B566F01"/>
    <w:multiLevelType w:val="hybridMultilevel"/>
    <w:tmpl w:val="A5B209F6"/>
    <w:lvl w:ilvl="0" w:tplc="8DDEE812">
      <w:start w:val="1"/>
      <w:numFmt w:val="decimal"/>
      <w:lvlText w:val="%1."/>
      <w:lvlJc w:val="left"/>
      <w:pPr>
        <w:ind w:left="1636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0535"/>
    <w:rsid w:val="00021847"/>
    <w:rsid w:val="00032584"/>
    <w:rsid w:val="00072383"/>
    <w:rsid w:val="000D01FF"/>
    <w:rsid w:val="000D4E84"/>
    <w:rsid w:val="00145D43"/>
    <w:rsid w:val="00154D2B"/>
    <w:rsid w:val="00155149"/>
    <w:rsid w:val="00197D96"/>
    <w:rsid w:val="001B7EC1"/>
    <w:rsid w:val="00230C39"/>
    <w:rsid w:val="00242607"/>
    <w:rsid w:val="00255859"/>
    <w:rsid w:val="00276699"/>
    <w:rsid w:val="002830F7"/>
    <w:rsid w:val="00284200"/>
    <w:rsid w:val="00306A8B"/>
    <w:rsid w:val="0031099B"/>
    <w:rsid w:val="00327B27"/>
    <w:rsid w:val="00351635"/>
    <w:rsid w:val="00361ED5"/>
    <w:rsid w:val="003953C2"/>
    <w:rsid w:val="003E2DC2"/>
    <w:rsid w:val="00450AB5"/>
    <w:rsid w:val="00456062"/>
    <w:rsid w:val="004A07E0"/>
    <w:rsid w:val="004A1530"/>
    <w:rsid w:val="004A6790"/>
    <w:rsid w:val="0050272F"/>
    <w:rsid w:val="00505431"/>
    <w:rsid w:val="005B3AB5"/>
    <w:rsid w:val="005D1580"/>
    <w:rsid w:val="005E5A23"/>
    <w:rsid w:val="006313F0"/>
    <w:rsid w:val="00654D1B"/>
    <w:rsid w:val="00687BC1"/>
    <w:rsid w:val="00691210"/>
    <w:rsid w:val="00697716"/>
    <w:rsid w:val="006F1557"/>
    <w:rsid w:val="0075578E"/>
    <w:rsid w:val="0078233B"/>
    <w:rsid w:val="00782ABE"/>
    <w:rsid w:val="00797ED2"/>
    <w:rsid w:val="007B71E6"/>
    <w:rsid w:val="007D0E54"/>
    <w:rsid w:val="0082608C"/>
    <w:rsid w:val="00832486"/>
    <w:rsid w:val="008737E8"/>
    <w:rsid w:val="00880A11"/>
    <w:rsid w:val="008C407D"/>
    <w:rsid w:val="008F14BB"/>
    <w:rsid w:val="00904CA5"/>
    <w:rsid w:val="009149D9"/>
    <w:rsid w:val="00930A40"/>
    <w:rsid w:val="00950862"/>
    <w:rsid w:val="00962172"/>
    <w:rsid w:val="00964BB4"/>
    <w:rsid w:val="00980C16"/>
    <w:rsid w:val="009B1B36"/>
    <w:rsid w:val="009E4B7C"/>
    <w:rsid w:val="00A24919"/>
    <w:rsid w:val="00AD0E13"/>
    <w:rsid w:val="00AD5139"/>
    <w:rsid w:val="00B10AB1"/>
    <w:rsid w:val="00B333C2"/>
    <w:rsid w:val="00B4695B"/>
    <w:rsid w:val="00B52CA8"/>
    <w:rsid w:val="00B57D88"/>
    <w:rsid w:val="00B70C0A"/>
    <w:rsid w:val="00BB22AA"/>
    <w:rsid w:val="00BB3E92"/>
    <w:rsid w:val="00BC16B2"/>
    <w:rsid w:val="00BC69B7"/>
    <w:rsid w:val="00BE2661"/>
    <w:rsid w:val="00C173FD"/>
    <w:rsid w:val="00C25264"/>
    <w:rsid w:val="00C667D8"/>
    <w:rsid w:val="00CA2D86"/>
    <w:rsid w:val="00CB666C"/>
    <w:rsid w:val="00CF3F94"/>
    <w:rsid w:val="00D74BC5"/>
    <w:rsid w:val="00E2500C"/>
    <w:rsid w:val="00E46316"/>
    <w:rsid w:val="00E71EFE"/>
    <w:rsid w:val="00E923F1"/>
    <w:rsid w:val="00EE1619"/>
    <w:rsid w:val="00EF5D0E"/>
    <w:rsid w:val="00F507DF"/>
    <w:rsid w:val="00F50E4C"/>
    <w:rsid w:val="00F6506A"/>
    <w:rsid w:val="00F93F4B"/>
    <w:rsid w:val="00F94257"/>
    <w:rsid w:val="00FB5095"/>
    <w:rsid w:val="00FE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4F4E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 Spacing"/>
    <w:uiPriority w:val="99"/>
    <w:qFormat/>
    <w:rsid w:val="00EF5D0E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D405E-0A65-422F-8E4F-FEA96F40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15</cp:revision>
  <cp:lastPrinted>2022-06-14T07:04:00Z</cp:lastPrinted>
  <dcterms:created xsi:type="dcterms:W3CDTF">2022-05-24T08:59:00Z</dcterms:created>
  <dcterms:modified xsi:type="dcterms:W3CDTF">2022-06-21T08:09:00Z</dcterms:modified>
</cp:coreProperties>
</file>